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E6" w:rsidRDefault="00CF72E6" w:rsidP="00CF72E6">
      <w:pPr>
        <w:rPr>
          <w:b/>
          <w:bCs/>
        </w:rPr>
      </w:pPr>
      <w:r>
        <w:rPr>
          <w:b/>
          <w:bCs/>
        </w:rPr>
        <w:t xml:space="preserve">Alla cortese attenzione dei </w:t>
      </w:r>
      <w:r>
        <w:rPr>
          <w:b/>
          <w:bCs/>
          <w:color w:val="1F497D"/>
        </w:rPr>
        <w:t>R</w:t>
      </w:r>
      <w:r>
        <w:rPr>
          <w:b/>
          <w:bCs/>
        </w:rPr>
        <w:t xml:space="preserve">eferenti degli </w:t>
      </w:r>
      <w:r>
        <w:rPr>
          <w:b/>
          <w:bCs/>
          <w:color w:val="1F497D"/>
        </w:rPr>
        <w:t>O</w:t>
      </w:r>
      <w:r>
        <w:rPr>
          <w:b/>
          <w:bCs/>
        </w:rPr>
        <w:t xml:space="preserve">rdini, </w:t>
      </w:r>
      <w:r>
        <w:rPr>
          <w:b/>
          <w:bCs/>
          <w:color w:val="1F497D"/>
        </w:rPr>
        <w:t>A</w:t>
      </w:r>
      <w:r>
        <w:rPr>
          <w:b/>
          <w:bCs/>
        </w:rPr>
        <w:t>ssociazioni e CAF partecipanti all’Osservatorio regionale del Veneto.</w:t>
      </w:r>
    </w:p>
    <w:p w:rsidR="00CF72E6" w:rsidRDefault="00CF72E6" w:rsidP="00CF72E6"/>
    <w:p w:rsidR="00CF72E6" w:rsidRDefault="00CF72E6" w:rsidP="00CF72E6">
      <w:pPr>
        <w:spacing w:before="120"/>
        <w:contextualSpacing/>
      </w:pPr>
      <w:r>
        <w:t xml:space="preserve">Nell’ambito dell’erogazione dei </w:t>
      </w:r>
      <w:r>
        <w:rPr>
          <w:b/>
          <w:bCs/>
        </w:rPr>
        <w:t>servizi a distanza</w:t>
      </w:r>
      <w:r>
        <w:t xml:space="preserve">, informo che l’Agenzia delle entrate sta mettendo a disposizione anche il </w:t>
      </w:r>
      <w:r>
        <w:rPr>
          <w:b/>
          <w:bCs/>
        </w:rPr>
        <w:t>servizio di videochiamata</w:t>
      </w:r>
      <w:r>
        <w:t>.</w:t>
      </w:r>
    </w:p>
    <w:p w:rsidR="00CF72E6" w:rsidRDefault="00CF72E6" w:rsidP="00CF72E6">
      <w:pPr>
        <w:spacing w:before="120"/>
        <w:contextualSpacing/>
      </w:pPr>
      <w:r>
        <w:t xml:space="preserve">In Veneto tale servizio sarà prenotabile, in linea generale, a partire da giovedì 3 marzo p.v. </w:t>
      </w:r>
      <w:hyperlink r:id="rId6" w:history="1">
        <w:r>
          <w:rPr>
            <w:rStyle w:val="Collegamentoipertestuale"/>
            <w:color w:val="000000"/>
            <w14:textFill>
              <w14:solidFill>
                <w14:srgbClr w14:val="000000"/>
              </w14:solidFill>
            </w14:textFill>
          </w:rPr>
          <w:t>accedendo alla pagina di prenotazione CUP</w:t>
        </w:r>
      </w:hyperlink>
      <w:r>
        <w:t>, per interagire con gli Uffici dell’Agenzia delle Entrate ed ottenere on line, mediante collegamento video:</w:t>
      </w:r>
    </w:p>
    <w:p w:rsidR="00CF72E6" w:rsidRDefault="00CF72E6" w:rsidP="00CF72E6">
      <w:pPr>
        <w:numPr>
          <w:ilvl w:val="0"/>
          <w:numId w:val="1"/>
        </w:numPr>
        <w:spacing w:before="120"/>
        <w:contextualSpacing/>
      </w:pPr>
      <w:r>
        <w:t>Il duplicato del codice fiscale e della tessera sanitaria</w:t>
      </w:r>
    </w:p>
    <w:p w:rsidR="00CF72E6" w:rsidRDefault="00CF72E6" w:rsidP="00CF72E6">
      <w:pPr>
        <w:numPr>
          <w:ilvl w:val="0"/>
          <w:numId w:val="1"/>
        </w:numPr>
        <w:spacing w:before="120"/>
        <w:contextualSpacing/>
      </w:pPr>
      <w:r>
        <w:t>Informazioni e assistenza su dichiarazioni e rimborsi</w:t>
      </w:r>
    </w:p>
    <w:p w:rsidR="00CF72E6" w:rsidRDefault="00CF72E6" w:rsidP="00CF72E6">
      <w:pPr>
        <w:spacing w:before="120"/>
        <w:contextualSpacing/>
      </w:pPr>
      <w:r>
        <w:t xml:space="preserve">Al momento la prenotazione potrà essere effettuata </w:t>
      </w:r>
      <w:r>
        <w:rPr>
          <w:b/>
          <w:bCs/>
        </w:rPr>
        <w:t>solo dai contribuenti</w:t>
      </w:r>
      <w:r>
        <w:t>.</w:t>
      </w:r>
    </w:p>
    <w:p w:rsidR="00CF72E6" w:rsidRDefault="00CF72E6" w:rsidP="00CF72E6">
      <w:pPr>
        <w:spacing w:before="120"/>
        <w:contextualSpacing/>
      </w:pPr>
      <w:r>
        <w:t xml:space="preserve">Pertanto professionisti e firmatari continueranno ad utilizzare i servizi telematici, laddove disponibili, e la </w:t>
      </w:r>
      <w:proofErr w:type="spellStart"/>
      <w:r>
        <w:t>pec</w:t>
      </w:r>
      <w:proofErr w:type="spellEnd"/>
      <w:r>
        <w:t xml:space="preserve"> per gli altri servizi oppure in caso di impossibilità di utilizzo del canale telematico.</w:t>
      </w:r>
    </w:p>
    <w:p w:rsidR="00CF72E6" w:rsidRDefault="00CF72E6" w:rsidP="00CF72E6">
      <w:pPr>
        <w:spacing w:before="120"/>
        <w:contextualSpacing/>
      </w:pPr>
      <w:r>
        <w:t xml:space="preserve">Gli Uffici territoriali tuttavia potranno servirsi della videochiamata per dialogare con professionisti e firmatari qualora fosse loro necessario acquisire ulteriori informazioni per la lavorazione di richieste veicolate tramite i servizi telematici o </w:t>
      </w:r>
      <w:proofErr w:type="spellStart"/>
      <w:r>
        <w:t>pec</w:t>
      </w:r>
      <w:proofErr w:type="spellEnd"/>
      <w:r>
        <w:t>.</w:t>
      </w:r>
    </w:p>
    <w:p w:rsidR="00CF72E6" w:rsidRDefault="00CF72E6" w:rsidP="00CF72E6">
      <w:pPr>
        <w:spacing w:before="120"/>
        <w:contextualSpacing/>
      </w:pPr>
      <w:r>
        <w:t>In questo caso saranno i referenti degli uffici territoriali a chiedere la disponibilità all’intermediario per avviare il contatto in videochiamata.</w:t>
      </w:r>
    </w:p>
    <w:p w:rsidR="00CF72E6" w:rsidRDefault="00CF72E6" w:rsidP="00CF72E6">
      <w:pPr>
        <w:spacing w:before="120"/>
        <w:contextualSpacing/>
      </w:pPr>
      <w:r>
        <w:t xml:space="preserve">Ulteriori informazioni sul servizio sono disponibili a questo indirizzo sul sito internet dell’Agenzia: </w:t>
      </w:r>
      <w:hyperlink r:id="rId7" w:history="1">
        <w:r>
          <w:rPr>
            <w:rStyle w:val="Collegamentoipertestuale"/>
            <w:color w:val="000000"/>
            <w14:textFill>
              <w14:solidFill>
                <w14:srgbClr w14:val="000000"/>
              </w14:solidFill>
            </w14:textFill>
          </w:rPr>
          <w:t>https://www.agenziaentrate.gov.it/portale/web/guest/area_vdc</w:t>
        </w:r>
      </w:hyperlink>
    </w:p>
    <w:p w:rsidR="00CF72E6" w:rsidRDefault="00CF72E6" w:rsidP="00CF72E6"/>
    <w:p w:rsidR="00CF72E6" w:rsidRDefault="00CF72E6" w:rsidP="00CF72E6">
      <w:pPr>
        <w:rPr>
          <w:color w:val="1F497D"/>
        </w:rPr>
      </w:pPr>
      <w:r>
        <w:t>Chiedo gentilmente di darne comunicazione a tutti gli iscritti, restando a disposizione per ogni chiarimento.</w:t>
      </w:r>
    </w:p>
    <w:p w:rsidR="00CF72E6" w:rsidRDefault="00CF72E6" w:rsidP="00CF72E6">
      <w:pPr>
        <w:rPr>
          <w:color w:val="1F497D"/>
        </w:rPr>
      </w:pPr>
    </w:p>
    <w:p w:rsidR="00CF72E6" w:rsidRDefault="00CF72E6" w:rsidP="00CF72E6">
      <w:pPr>
        <w:rPr>
          <w:lang w:eastAsia="it-IT"/>
        </w:rPr>
      </w:pPr>
      <w:r>
        <w:rPr>
          <w:lang w:eastAsia="it-IT"/>
        </w:rPr>
        <w:t>Cristina Berto</w:t>
      </w:r>
    </w:p>
    <w:p w:rsidR="00CF72E6" w:rsidRDefault="00CF72E6" w:rsidP="00CF72E6">
      <w:pPr>
        <w:rPr>
          <w:lang w:eastAsia="it-IT"/>
        </w:rPr>
      </w:pPr>
    </w:p>
    <w:p w:rsidR="00CF72E6" w:rsidRDefault="00CF72E6" w:rsidP="00CF72E6">
      <w:pPr>
        <w:rPr>
          <w:sz w:val="18"/>
          <w:szCs w:val="18"/>
          <w:lang w:eastAsia="it-IT"/>
        </w:rPr>
      </w:pPr>
      <w:r>
        <w:rPr>
          <w:sz w:val="18"/>
          <w:szCs w:val="18"/>
          <w:lang w:eastAsia="it-IT"/>
        </w:rPr>
        <w:t>Capo ufficio Servizi fiscali</w:t>
      </w:r>
    </w:p>
    <w:p w:rsidR="00CF72E6" w:rsidRDefault="00CF72E6" w:rsidP="00CF72E6">
      <w:pPr>
        <w:rPr>
          <w:sz w:val="18"/>
          <w:szCs w:val="18"/>
          <w:lang w:eastAsia="it-IT"/>
        </w:rPr>
      </w:pPr>
      <w:r>
        <w:rPr>
          <w:sz w:val="18"/>
          <w:szCs w:val="18"/>
          <w:lang w:eastAsia="it-IT"/>
        </w:rPr>
        <w:t>Direzione regionale del Veneto</w:t>
      </w:r>
    </w:p>
    <w:p w:rsidR="00CF72E6" w:rsidRDefault="00CF72E6" w:rsidP="00CF72E6">
      <w:pPr>
        <w:rPr>
          <w:sz w:val="18"/>
          <w:szCs w:val="18"/>
          <w:lang w:eastAsia="it-IT"/>
        </w:rPr>
      </w:pPr>
      <w:r>
        <w:rPr>
          <w:sz w:val="18"/>
          <w:szCs w:val="18"/>
          <w:lang w:eastAsia="it-IT"/>
        </w:rPr>
        <w:t>Agenzia delle entrate</w:t>
      </w:r>
    </w:p>
    <w:p w:rsidR="00F271B0" w:rsidRDefault="00F271B0">
      <w:bookmarkStart w:id="0" w:name="_GoBack"/>
      <w:bookmarkEnd w:id="0"/>
    </w:p>
    <w:sectPr w:rsidR="00F271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64831"/>
    <w:multiLevelType w:val="hybridMultilevel"/>
    <w:tmpl w:val="3ABCBAA0"/>
    <w:lvl w:ilvl="0" w:tplc="28F6AC80">
      <w:start w:val="3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E6"/>
    <w:rsid w:val="00B51F6F"/>
    <w:rsid w:val="00CE7032"/>
    <w:rsid w:val="00CF72E6"/>
    <w:rsid w:val="00DC526B"/>
    <w:rsid w:val="00F2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72E6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F72E6"/>
    <w:rPr>
      <w:rFonts w:ascii="Times New Roman" w:hAnsi="Times New Roman" w:cs="Times New Roman" w:hint="default"/>
      <w:color w:val="0563C1"/>
      <w:u w:val="single"/>
      <w14:textFill>
        <w14:solidFill>
          <w14:srgbClr w14:val="000000"/>
        </w14:soli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72E6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F72E6"/>
    <w:rPr>
      <w:rFonts w:ascii="Times New Roman" w:hAnsi="Times New Roman" w:cs="Times New Roman" w:hint="default"/>
      <w:color w:val="0563C1"/>
      <w:u w:val="singl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genziaentrate.gov.it/portale/web/guest/area_v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notazioneweb.agenziaentrate.gov.it/PrenotazioneWeb/prenotazione!execute.ac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Nazionale Tributaristi</dc:creator>
  <cp:lastModifiedBy>Istituto Nazionale Tributaristi</cp:lastModifiedBy>
  <cp:revision>1</cp:revision>
  <dcterms:created xsi:type="dcterms:W3CDTF">2022-02-28T14:48:00Z</dcterms:created>
  <dcterms:modified xsi:type="dcterms:W3CDTF">2022-02-28T14:51:00Z</dcterms:modified>
</cp:coreProperties>
</file>